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0D320" w14:textId="77777777" w:rsidR="009B78FD" w:rsidRPr="004C3427" w:rsidRDefault="00274174" w:rsidP="00274174">
      <w:pPr>
        <w:jc w:val="center"/>
        <w:rPr>
          <w:b/>
          <w:sz w:val="20"/>
          <w:szCs w:val="20"/>
        </w:rPr>
      </w:pPr>
      <w:r w:rsidRPr="004C3427">
        <w:rPr>
          <w:b/>
          <w:sz w:val="20"/>
          <w:szCs w:val="20"/>
        </w:rPr>
        <w:t>OSU</w:t>
      </w:r>
      <w:r w:rsidR="00C71F57">
        <w:rPr>
          <w:b/>
          <w:sz w:val="20"/>
          <w:szCs w:val="20"/>
        </w:rPr>
        <w:t xml:space="preserve"> Emeriti Council Meeting Minutes</w:t>
      </w:r>
    </w:p>
    <w:p w14:paraId="39F03683" w14:textId="77777777" w:rsidR="00274174" w:rsidRPr="004C3427" w:rsidRDefault="00D429FE" w:rsidP="00274174">
      <w:pPr>
        <w:jc w:val="center"/>
        <w:rPr>
          <w:b/>
          <w:sz w:val="20"/>
          <w:szCs w:val="20"/>
        </w:rPr>
      </w:pPr>
      <w:r>
        <w:rPr>
          <w:b/>
          <w:sz w:val="20"/>
          <w:szCs w:val="20"/>
        </w:rPr>
        <w:t xml:space="preserve">Monday, </w:t>
      </w:r>
      <w:r w:rsidR="00C71F57">
        <w:rPr>
          <w:b/>
          <w:sz w:val="20"/>
          <w:szCs w:val="20"/>
        </w:rPr>
        <w:t>January 29</w:t>
      </w:r>
      <w:r w:rsidR="00274174" w:rsidRPr="004C3427">
        <w:rPr>
          <w:b/>
          <w:sz w:val="20"/>
          <w:szCs w:val="20"/>
        </w:rPr>
        <w:t>, 20</w:t>
      </w:r>
      <w:r w:rsidR="00C71F57">
        <w:rPr>
          <w:b/>
          <w:sz w:val="20"/>
          <w:szCs w:val="20"/>
        </w:rPr>
        <w:t>20</w:t>
      </w:r>
    </w:p>
    <w:p w14:paraId="4F6808CB" w14:textId="77777777" w:rsidR="00274174" w:rsidRPr="004C3427" w:rsidRDefault="00274174" w:rsidP="00274174">
      <w:pPr>
        <w:jc w:val="center"/>
        <w:rPr>
          <w:b/>
          <w:sz w:val="20"/>
          <w:szCs w:val="20"/>
        </w:rPr>
      </w:pPr>
      <w:r w:rsidRPr="004C3427">
        <w:rPr>
          <w:b/>
          <w:sz w:val="20"/>
          <w:szCs w:val="20"/>
        </w:rPr>
        <w:t>1:30 p.m., Emeriti Council Room, Alumni Center</w:t>
      </w:r>
    </w:p>
    <w:p w14:paraId="65263F57" w14:textId="77777777" w:rsidR="00274174" w:rsidRPr="004C3427" w:rsidRDefault="00274174" w:rsidP="00274174">
      <w:pPr>
        <w:rPr>
          <w:sz w:val="20"/>
          <w:szCs w:val="20"/>
        </w:rPr>
      </w:pPr>
      <w:r w:rsidRPr="004C3427">
        <w:rPr>
          <w:b/>
          <w:sz w:val="20"/>
          <w:szCs w:val="20"/>
        </w:rPr>
        <w:t xml:space="preserve">Executive Committee Members Present:  </w:t>
      </w:r>
      <w:r w:rsidR="006E1852" w:rsidRPr="004C3427">
        <w:rPr>
          <w:sz w:val="20"/>
          <w:szCs w:val="20"/>
        </w:rPr>
        <w:t>Mike Lorenz,</w:t>
      </w:r>
      <w:r w:rsidR="00C71F57">
        <w:rPr>
          <w:sz w:val="20"/>
          <w:szCs w:val="20"/>
        </w:rPr>
        <w:t xml:space="preserve"> Sharon Nivens,</w:t>
      </w:r>
      <w:r w:rsidRPr="004C3427">
        <w:rPr>
          <w:sz w:val="20"/>
          <w:szCs w:val="20"/>
        </w:rPr>
        <w:t xml:space="preserve"> Faye An</w:t>
      </w:r>
      <w:r w:rsidR="00B17A91">
        <w:rPr>
          <w:sz w:val="20"/>
          <w:szCs w:val="20"/>
        </w:rPr>
        <w:t xml:space="preserve">n Presnal, </w:t>
      </w:r>
      <w:r w:rsidR="00C71F57">
        <w:rPr>
          <w:sz w:val="20"/>
          <w:szCs w:val="20"/>
        </w:rPr>
        <w:t xml:space="preserve">Kay Keys, </w:t>
      </w:r>
      <w:r w:rsidR="00D429FE">
        <w:rPr>
          <w:sz w:val="20"/>
          <w:szCs w:val="20"/>
        </w:rPr>
        <w:t>Ron E</w:t>
      </w:r>
      <w:r w:rsidR="00A63A55">
        <w:rPr>
          <w:sz w:val="20"/>
          <w:szCs w:val="20"/>
        </w:rPr>
        <w:t>l</w:t>
      </w:r>
      <w:r w:rsidR="00D429FE">
        <w:rPr>
          <w:sz w:val="20"/>
          <w:szCs w:val="20"/>
        </w:rPr>
        <w:t>liot</w:t>
      </w:r>
    </w:p>
    <w:p w14:paraId="0758E685" w14:textId="77777777" w:rsidR="00A63A55" w:rsidRDefault="00B72BB5" w:rsidP="00274174">
      <w:pPr>
        <w:rPr>
          <w:sz w:val="20"/>
          <w:szCs w:val="20"/>
        </w:rPr>
      </w:pPr>
      <w:r w:rsidRPr="004C3427">
        <w:rPr>
          <w:b/>
          <w:sz w:val="20"/>
          <w:szCs w:val="20"/>
        </w:rPr>
        <w:t>Council Members Present:</w:t>
      </w:r>
      <w:r w:rsidR="00C71F57">
        <w:rPr>
          <w:b/>
          <w:sz w:val="20"/>
          <w:szCs w:val="20"/>
        </w:rPr>
        <w:t xml:space="preserve">  </w:t>
      </w:r>
      <w:r w:rsidR="00C71F57">
        <w:rPr>
          <w:sz w:val="20"/>
          <w:szCs w:val="20"/>
        </w:rPr>
        <w:t xml:space="preserve">Bob Wettemann, Gladeen Allred, Barbara Miller, Jim Halligan, Rick </w:t>
      </w:r>
      <w:proofErr w:type="spellStart"/>
      <w:r w:rsidR="00C71F57">
        <w:rPr>
          <w:sz w:val="20"/>
          <w:szCs w:val="20"/>
        </w:rPr>
        <w:t>Beier</w:t>
      </w:r>
      <w:proofErr w:type="spellEnd"/>
      <w:r w:rsidR="00C71F57">
        <w:rPr>
          <w:sz w:val="20"/>
          <w:szCs w:val="20"/>
        </w:rPr>
        <w:t xml:space="preserve">, Francis </w:t>
      </w:r>
      <w:proofErr w:type="spellStart"/>
      <w:r w:rsidR="00C71F57">
        <w:rPr>
          <w:sz w:val="20"/>
          <w:szCs w:val="20"/>
        </w:rPr>
        <w:t>Epplin</w:t>
      </w:r>
      <w:proofErr w:type="spellEnd"/>
      <w:r w:rsidR="00C71F57">
        <w:rPr>
          <w:sz w:val="20"/>
          <w:szCs w:val="20"/>
        </w:rPr>
        <w:t xml:space="preserve">, Gary </w:t>
      </w:r>
      <w:proofErr w:type="spellStart"/>
      <w:r w:rsidR="00C71F57">
        <w:rPr>
          <w:sz w:val="20"/>
          <w:szCs w:val="20"/>
        </w:rPr>
        <w:t>Sherrer</w:t>
      </w:r>
      <w:proofErr w:type="spellEnd"/>
      <w:r w:rsidR="006E1852" w:rsidRPr="004C3427">
        <w:rPr>
          <w:b/>
          <w:sz w:val="20"/>
          <w:szCs w:val="20"/>
        </w:rPr>
        <w:t xml:space="preserve"> </w:t>
      </w:r>
      <w:r w:rsidRPr="004C3427">
        <w:rPr>
          <w:b/>
          <w:sz w:val="20"/>
          <w:szCs w:val="20"/>
        </w:rPr>
        <w:t xml:space="preserve"> </w:t>
      </w:r>
    </w:p>
    <w:p w14:paraId="78901DBB" w14:textId="77777777" w:rsidR="00274174" w:rsidRPr="004C3427" w:rsidRDefault="00274174" w:rsidP="00274174">
      <w:pPr>
        <w:rPr>
          <w:sz w:val="20"/>
          <w:szCs w:val="20"/>
        </w:rPr>
      </w:pPr>
      <w:r w:rsidRPr="004C3427">
        <w:rPr>
          <w:b/>
          <w:sz w:val="20"/>
          <w:szCs w:val="20"/>
        </w:rPr>
        <w:t xml:space="preserve">Committee Chairs Present:  </w:t>
      </w:r>
      <w:r w:rsidR="00CC7BFA">
        <w:rPr>
          <w:sz w:val="20"/>
          <w:szCs w:val="20"/>
        </w:rPr>
        <w:t>Zane Quible</w:t>
      </w:r>
      <w:r w:rsidR="00A63A55">
        <w:rPr>
          <w:sz w:val="20"/>
          <w:szCs w:val="20"/>
        </w:rPr>
        <w:t>, Glade Presnal</w:t>
      </w:r>
    </w:p>
    <w:p w14:paraId="4BD18F96" w14:textId="77777777" w:rsidR="00B21351" w:rsidRPr="004C3427" w:rsidRDefault="00B21351" w:rsidP="00274174">
      <w:pPr>
        <w:rPr>
          <w:b/>
          <w:sz w:val="20"/>
          <w:szCs w:val="20"/>
        </w:rPr>
      </w:pPr>
      <w:r w:rsidRPr="004C3427">
        <w:rPr>
          <w:b/>
          <w:sz w:val="20"/>
          <w:szCs w:val="20"/>
        </w:rPr>
        <w:t>Agenda</w:t>
      </w:r>
      <w:r w:rsidR="005F60E1" w:rsidRPr="004C3427">
        <w:rPr>
          <w:b/>
          <w:sz w:val="20"/>
          <w:szCs w:val="20"/>
        </w:rPr>
        <w:t>:</w:t>
      </w:r>
      <w:r w:rsidR="00274174" w:rsidRPr="004C3427">
        <w:rPr>
          <w:b/>
          <w:sz w:val="20"/>
          <w:szCs w:val="20"/>
        </w:rPr>
        <w:t xml:space="preserve"> </w:t>
      </w:r>
    </w:p>
    <w:p w14:paraId="417E42B0" w14:textId="77777777" w:rsidR="00C71F57" w:rsidRDefault="00B17A91" w:rsidP="00274174">
      <w:pPr>
        <w:rPr>
          <w:sz w:val="20"/>
          <w:szCs w:val="20"/>
        </w:rPr>
      </w:pPr>
      <w:r>
        <w:rPr>
          <w:sz w:val="20"/>
          <w:szCs w:val="20"/>
        </w:rPr>
        <w:t>T</w:t>
      </w:r>
      <w:r w:rsidR="00B72BB5" w:rsidRPr="004C3427">
        <w:rPr>
          <w:sz w:val="20"/>
          <w:szCs w:val="20"/>
        </w:rPr>
        <w:t>he agenda was approved</w:t>
      </w:r>
      <w:r w:rsidR="00AB3D6F">
        <w:rPr>
          <w:sz w:val="20"/>
          <w:szCs w:val="20"/>
        </w:rPr>
        <w:t>.</w:t>
      </w:r>
      <w:r w:rsidR="00C71F57">
        <w:rPr>
          <w:sz w:val="20"/>
          <w:szCs w:val="20"/>
        </w:rPr>
        <w:t xml:space="preserve">  </w:t>
      </w:r>
    </w:p>
    <w:p w14:paraId="23D12192" w14:textId="77777777" w:rsidR="00B21351" w:rsidRPr="004C3427" w:rsidRDefault="00B21351" w:rsidP="00274174">
      <w:pPr>
        <w:rPr>
          <w:b/>
          <w:sz w:val="20"/>
          <w:szCs w:val="20"/>
        </w:rPr>
      </w:pPr>
      <w:r w:rsidRPr="004C3427">
        <w:rPr>
          <w:b/>
          <w:sz w:val="20"/>
          <w:szCs w:val="20"/>
        </w:rPr>
        <w:t>Council Minutes</w:t>
      </w:r>
      <w:r w:rsidR="005F60E1" w:rsidRPr="004C3427">
        <w:rPr>
          <w:b/>
          <w:sz w:val="20"/>
          <w:szCs w:val="20"/>
        </w:rPr>
        <w:t>:</w:t>
      </w:r>
      <w:r w:rsidR="00274174" w:rsidRPr="004C3427">
        <w:rPr>
          <w:b/>
          <w:sz w:val="20"/>
          <w:szCs w:val="20"/>
        </w:rPr>
        <w:t xml:space="preserve"> </w:t>
      </w:r>
    </w:p>
    <w:p w14:paraId="2901AA65" w14:textId="77777777" w:rsidR="00EA1A9A" w:rsidRPr="004C3427" w:rsidRDefault="00A63A55" w:rsidP="00274174">
      <w:pPr>
        <w:rPr>
          <w:sz w:val="20"/>
          <w:szCs w:val="20"/>
        </w:rPr>
      </w:pPr>
      <w:r>
        <w:rPr>
          <w:sz w:val="20"/>
          <w:szCs w:val="20"/>
        </w:rPr>
        <w:t>M</w:t>
      </w:r>
      <w:r w:rsidR="00CC7BFA">
        <w:rPr>
          <w:sz w:val="20"/>
          <w:szCs w:val="20"/>
        </w:rPr>
        <w:t>inutes</w:t>
      </w:r>
      <w:r>
        <w:rPr>
          <w:sz w:val="20"/>
          <w:szCs w:val="20"/>
        </w:rPr>
        <w:t xml:space="preserve"> of the October</w:t>
      </w:r>
      <w:r w:rsidR="00B17A91">
        <w:rPr>
          <w:sz w:val="20"/>
          <w:szCs w:val="20"/>
        </w:rPr>
        <w:t xml:space="preserve"> meeting were approved</w:t>
      </w:r>
      <w:r>
        <w:rPr>
          <w:sz w:val="20"/>
          <w:szCs w:val="20"/>
        </w:rPr>
        <w:t xml:space="preserve"> as distributed</w:t>
      </w:r>
      <w:r w:rsidR="00C71F57">
        <w:rPr>
          <w:sz w:val="20"/>
          <w:szCs w:val="20"/>
        </w:rPr>
        <w:t>.</w:t>
      </w:r>
    </w:p>
    <w:p w14:paraId="3FF29BB0" w14:textId="77777777" w:rsidR="00B21351" w:rsidRPr="004C3427" w:rsidRDefault="00A56598" w:rsidP="00274174">
      <w:pPr>
        <w:rPr>
          <w:b/>
          <w:sz w:val="20"/>
          <w:szCs w:val="20"/>
        </w:rPr>
      </w:pPr>
      <w:r w:rsidRPr="004C3427">
        <w:rPr>
          <w:b/>
          <w:sz w:val="20"/>
          <w:szCs w:val="20"/>
        </w:rPr>
        <w:t>Treasurer’</w:t>
      </w:r>
      <w:r w:rsidR="00B21351" w:rsidRPr="004C3427">
        <w:rPr>
          <w:b/>
          <w:sz w:val="20"/>
          <w:szCs w:val="20"/>
        </w:rPr>
        <w:t>s Report</w:t>
      </w:r>
      <w:r w:rsidR="005F60E1" w:rsidRPr="004C3427">
        <w:rPr>
          <w:b/>
          <w:sz w:val="20"/>
          <w:szCs w:val="20"/>
        </w:rPr>
        <w:t>:</w:t>
      </w:r>
      <w:r w:rsidRPr="004C3427">
        <w:rPr>
          <w:b/>
          <w:sz w:val="20"/>
          <w:szCs w:val="20"/>
        </w:rPr>
        <w:t xml:space="preserve">  </w:t>
      </w:r>
    </w:p>
    <w:p w14:paraId="594B9537" w14:textId="77777777" w:rsidR="001614B3" w:rsidRDefault="00D429FE" w:rsidP="00274174">
      <w:pPr>
        <w:rPr>
          <w:sz w:val="20"/>
          <w:szCs w:val="20"/>
        </w:rPr>
      </w:pPr>
      <w:r>
        <w:rPr>
          <w:sz w:val="20"/>
          <w:szCs w:val="20"/>
        </w:rPr>
        <w:t xml:space="preserve">The </w:t>
      </w:r>
      <w:r w:rsidR="00C71F57">
        <w:rPr>
          <w:sz w:val="20"/>
          <w:szCs w:val="20"/>
        </w:rPr>
        <w:t xml:space="preserve">November and December </w:t>
      </w:r>
      <w:r>
        <w:rPr>
          <w:sz w:val="20"/>
          <w:szCs w:val="20"/>
        </w:rPr>
        <w:t>treasurer’s report</w:t>
      </w:r>
      <w:r w:rsidR="00C71F57">
        <w:rPr>
          <w:sz w:val="20"/>
          <w:szCs w:val="20"/>
        </w:rPr>
        <w:t xml:space="preserve">s were received as presented as was the annual report for 2019.  </w:t>
      </w:r>
    </w:p>
    <w:p w14:paraId="43A8367F" w14:textId="77777777" w:rsidR="001614B3" w:rsidRDefault="001614B3" w:rsidP="00274174">
      <w:pPr>
        <w:rPr>
          <w:sz w:val="20"/>
          <w:szCs w:val="20"/>
        </w:rPr>
      </w:pPr>
      <w:r>
        <w:rPr>
          <w:sz w:val="20"/>
          <w:szCs w:val="20"/>
        </w:rPr>
        <w:t>Last year, the group voted to reimburse the checking account</w:t>
      </w:r>
      <w:r w:rsidR="008D519D">
        <w:rPr>
          <w:sz w:val="20"/>
          <w:szCs w:val="20"/>
        </w:rPr>
        <w:t xml:space="preserve"> for </w:t>
      </w:r>
      <w:r w:rsidR="00AB3D6F">
        <w:rPr>
          <w:sz w:val="20"/>
          <w:szCs w:val="20"/>
        </w:rPr>
        <w:t>MND r</w:t>
      </w:r>
      <w:r w:rsidR="008D519D">
        <w:rPr>
          <w:sz w:val="20"/>
          <w:szCs w:val="20"/>
        </w:rPr>
        <w:t>oom costs</w:t>
      </w:r>
      <w:r>
        <w:rPr>
          <w:sz w:val="20"/>
          <w:szCs w:val="20"/>
        </w:rPr>
        <w:t xml:space="preserve"> from the cash portion of the general</w:t>
      </w:r>
      <w:r w:rsidR="008D519D">
        <w:rPr>
          <w:sz w:val="20"/>
          <w:szCs w:val="20"/>
        </w:rPr>
        <w:t xml:space="preserve"> fund in the Foundation account.</w:t>
      </w:r>
      <w:r w:rsidR="006E1852" w:rsidRPr="004C3427">
        <w:rPr>
          <w:sz w:val="20"/>
          <w:szCs w:val="20"/>
        </w:rPr>
        <w:t xml:space="preserve"> </w:t>
      </w:r>
      <w:r>
        <w:rPr>
          <w:sz w:val="20"/>
          <w:szCs w:val="20"/>
        </w:rPr>
        <w:t xml:space="preserve"> It was moved (Ron) and seconded (Gary) </w:t>
      </w:r>
      <w:r w:rsidR="008D519D">
        <w:rPr>
          <w:sz w:val="20"/>
          <w:szCs w:val="20"/>
        </w:rPr>
        <w:t>that we move</w:t>
      </w:r>
      <w:r>
        <w:rPr>
          <w:sz w:val="20"/>
          <w:szCs w:val="20"/>
        </w:rPr>
        <w:t xml:space="preserve"> $1,255 from the Foundation account to the checking account</w:t>
      </w:r>
      <w:r w:rsidR="00DB4FCD">
        <w:rPr>
          <w:sz w:val="20"/>
          <w:szCs w:val="20"/>
        </w:rPr>
        <w:t xml:space="preserve"> </w:t>
      </w:r>
      <w:r w:rsidR="00CD6705">
        <w:rPr>
          <w:sz w:val="20"/>
          <w:szCs w:val="20"/>
        </w:rPr>
        <w:t>to reimburse 2019 room costs</w:t>
      </w:r>
      <w:r>
        <w:rPr>
          <w:sz w:val="20"/>
          <w:szCs w:val="20"/>
        </w:rPr>
        <w:t>.  The motion carried.</w:t>
      </w:r>
    </w:p>
    <w:p w14:paraId="273F85F9" w14:textId="77777777" w:rsidR="001614B3" w:rsidRDefault="001614B3" w:rsidP="00274174">
      <w:pPr>
        <w:rPr>
          <w:sz w:val="20"/>
          <w:szCs w:val="20"/>
        </w:rPr>
      </w:pPr>
      <w:r>
        <w:rPr>
          <w:sz w:val="20"/>
          <w:szCs w:val="20"/>
        </w:rPr>
        <w:t>After considerable discussion, it was moved (Jim) and seconded (Barbara) that the CD at the Credit Union be renewed for one year and that $10,000 be moved from the money market account</w:t>
      </w:r>
      <w:r w:rsidR="00CD6705">
        <w:rPr>
          <w:sz w:val="20"/>
          <w:szCs w:val="20"/>
        </w:rPr>
        <w:t xml:space="preserve"> at the Credit Union</w:t>
      </w:r>
      <w:r>
        <w:rPr>
          <w:sz w:val="20"/>
          <w:szCs w:val="20"/>
        </w:rPr>
        <w:t xml:space="preserve"> to the non-permanent portion of the general fund in the Foundation account.  The motion passed. </w:t>
      </w:r>
    </w:p>
    <w:p w14:paraId="4B036125" w14:textId="77777777" w:rsidR="000906E1" w:rsidRPr="001614B3" w:rsidRDefault="00B21351" w:rsidP="00274174">
      <w:pPr>
        <w:rPr>
          <w:sz w:val="20"/>
          <w:szCs w:val="20"/>
        </w:rPr>
      </w:pPr>
      <w:r w:rsidRPr="004C3427">
        <w:rPr>
          <w:b/>
          <w:sz w:val="20"/>
          <w:szCs w:val="20"/>
        </w:rPr>
        <w:t>Reports and Updates</w:t>
      </w:r>
      <w:r w:rsidR="005F60E1" w:rsidRPr="004C3427">
        <w:rPr>
          <w:b/>
          <w:sz w:val="20"/>
          <w:szCs w:val="20"/>
        </w:rPr>
        <w:t>:</w:t>
      </w:r>
      <w:r w:rsidRPr="004C3427">
        <w:rPr>
          <w:b/>
          <w:sz w:val="20"/>
          <w:szCs w:val="20"/>
        </w:rPr>
        <w:t xml:space="preserve"> </w:t>
      </w:r>
    </w:p>
    <w:p w14:paraId="5BB2B16A" w14:textId="4340A824" w:rsidR="00BE3936" w:rsidRDefault="001614B3" w:rsidP="00CD6705">
      <w:pPr>
        <w:ind w:left="720"/>
        <w:rPr>
          <w:sz w:val="20"/>
          <w:szCs w:val="20"/>
        </w:rPr>
      </w:pPr>
      <w:r>
        <w:rPr>
          <w:b/>
          <w:sz w:val="20"/>
          <w:szCs w:val="20"/>
        </w:rPr>
        <w:t xml:space="preserve">Membership </w:t>
      </w:r>
      <w:r w:rsidR="00EC020C" w:rsidRPr="004C3427">
        <w:rPr>
          <w:b/>
          <w:sz w:val="20"/>
          <w:szCs w:val="20"/>
        </w:rPr>
        <w:t>Update</w:t>
      </w:r>
      <w:r w:rsidR="00ED5482">
        <w:rPr>
          <w:b/>
          <w:sz w:val="20"/>
          <w:szCs w:val="20"/>
        </w:rPr>
        <w:t>:</w:t>
      </w:r>
      <w:r>
        <w:rPr>
          <w:b/>
          <w:sz w:val="20"/>
          <w:szCs w:val="20"/>
        </w:rPr>
        <w:t xml:space="preserve">  </w:t>
      </w:r>
      <w:r>
        <w:rPr>
          <w:sz w:val="20"/>
          <w:szCs w:val="20"/>
        </w:rPr>
        <w:t xml:space="preserve">Mike reminded the group </w:t>
      </w:r>
      <w:r w:rsidR="00BE3936">
        <w:rPr>
          <w:sz w:val="20"/>
          <w:szCs w:val="20"/>
        </w:rPr>
        <w:t xml:space="preserve">of the need for a president-elect.  Until someone fills the position, he is carrying out responsibilities of both the president and president-elect.  He </w:t>
      </w:r>
      <w:r w:rsidR="00CD6705">
        <w:rPr>
          <w:sz w:val="20"/>
          <w:szCs w:val="20"/>
        </w:rPr>
        <w:t xml:space="preserve">also </w:t>
      </w:r>
      <w:r w:rsidR="00BE3936">
        <w:rPr>
          <w:sz w:val="20"/>
          <w:szCs w:val="20"/>
        </w:rPr>
        <w:t xml:space="preserve">announced that 43 new retirees would soon be contacted via mail and that four new members had joined the organization.  </w:t>
      </w:r>
      <w:r w:rsidR="00CD6705">
        <w:rPr>
          <w:sz w:val="20"/>
          <w:szCs w:val="20"/>
        </w:rPr>
        <w:t>Grant</w:t>
      </w:r>
      <w:r w:rsidR="00997A46">
        <w:rPr>
          <w:sz w:val="20"/>
          <w:szCs w:val="20"/>
        </w:rPr>
        <w:t xml:space="preserve"> </w:t>
      </w:r>
      <w:proofErr w:type="spellStart"/>
      <w:r w:rsidR="00997A46">
        <w:rPr>
          <w:sz w:val="20"/>
          <w:szCs w:val="20"/>
        </w:rPr>
        <w:t>R</w:t>
      </w:r>
      <w:r w:rsidR="00EA008D">
        <w:rPr>
          <w:sz w:val="20"/>
          <w:szCs w:val="20"/>
        </w:rPr>
        <w:t>ezabek</w:t>
      </w:r>
      <w:proofErr w:type="spellEnd"/>
      <w:r w:rsidR="00DB4FCD">
        <w:rPr>
          <w:sz w:val="20"/>
          <w:szCs w:val="20"/>
        </w:rPr>
        <w:t xml:space="preserve"> is a new life member and </w:t>
      </w:r>
      <w:r w:rsidR="00BE3936">
        <w:rPr>
          <w:sz w:val="20"/>
          <w:szCs w:val="20"/>
        </w:rPr>
        <w:t xml:space="preserve">Laura Barnes, William Ivy, and </w:t>
      </w:r>
      <w:r w:rsidR="00EA008D">
        <w:rPr>
          <w:sz w:val="20"/>
          <w:szCs w:val="20"/>
        </w:rPr>
        <w:t>C</w:t>
      </w:r>
      <w:r w:rsidR="00BE3936">
        <w:rPr>
          <w:sz w:val="20"/>
          <w:szCs w:val="20"/>
        </w:rPr>
        <w:t>heryl B</w:t>
      </w:r>
      <w:r w:rsidR="00EA008D">
        <w:rPr>
          <w:sz w:val="20"/>
          <w:szCs w:val="20"/>
        </w:rPr>
        <w:t>e</w:t>
      </w:r>
      <w:r w:rsidR="00BE3936">
        <w:rPr>
          <w:sz w:val="20"/>
          <w:szCs w:val="20"/>
        </w:rPr>
        <w:t xml:space="preserve">rkland </w:t>
      </w:r>
      <w:r w:rsidR="00997A46">
        <w:rPr>
          <w:sz w:val="20"/>
          <w:szCs w:val="20"/>
        </w:rPr>
        <w:t>are all new annual members.</w:t>
      </w:r>
      <w:r w:rsidR="00BE3936">
        <w:rPr>
          <w:sz w:val="20"/>
          <w:szCs w:val="20"/>
        </w:rPr>
        <w:t xml:space="preserve">  Council members voted to accept </w:t>
      </w:r>
      <w:r w:rsidR="00EA008D">
        <w:rPr>
          <w:sz w:val="20"/>
          <w:szCs w:val="20"/>
        </w:rPr>
        <w:t>C</w:t>
      </w:r>
      <w:bookmarkStart w:id="0" w:name="_GoBack"/>
      <w:bookmarkEnd w:id="0"/>
      <w:r w:rsidR="00BE3936">
        <w:rPr>
          <w:sz w:val="20"/>
          <w:szCs w:val="20"/>
        </w:rPr>
        <w:t xml:space="preserve">heryl as she is not an OSU retiree.  </w:t>
      </w:r>
      <w:r w:rsidR="00997A46">
        <w:rPr>
          <w:sz w:val="20"/>
          <w:szCs w:val="20"/>
        </w:rPr>
        <w:t>(Three children and a son-in-law are OSU graduates, and her grandson is currently studying at OSU.)</w:t>
      </w:r>
    </w:p>
    <w:p w14:paraId="714D1BB4" w14:textId="77777777" w:rsidR="00CD6705" w:rsidRDefault="00EC6F16" w:rsidP="00CD6705">
      <w:pPr>
        <w:ind w:firstLine="720"/>
        <w:rPr>
          <w:sz w:val="20"/>
          <w:szCs w:val="20"/>
        </w:rPr>
      </w:pPr>
      <w:r>
        <w:rPr>
          <w:sz w:val="20"/>
          <w:szCs w:val="20"/>
        </w:rPr>
        <w:t>Mike presented the following membership information compiled by Misty:</w:t>
      </w:r>
    </w:p>
    <w:p w14:paraId="362CAD52" w14:textId="77777777" w:rsidR="00EC6F16" w:rsidRPr="00CD6705" w:rsidRDefault="00CD6705" w:rsidP="00CD6705">
      <w:pPr>
        <w:pStyle w:val="ListParagraph"/>
        <w:numPr>
          <w:ilvl w:val="0"/>
          <w:numId w:val="33"/>
        </w:numPr>
        <w:rPr>
          <w:sz w:val="20"/>
          <w:szCs w:val="20"/>
        </w:rPr>
      </w:pPr>
      <w:r w:rsidRPr="00CD6705">
        <w:rPr>
          <w:sz w:val="20"/>
          <w:szCs w:val="20"/>
        </w:rPr>
        <w:t>For 2019</w:t>
      </w:r>
    </w:p>
    <w:p w14:paraId="6B01F00A" w14:textId="77777777" w:rsidR="00EC6F16" w:rsidRPr="00CD6705" w:rsidRDefault="00EC6F16" w:rsidP="00CD6705">
      <w:pPr>
        <w:pStyle w:val="ListParagraph"/>
        <w:numPr>
          <w:ilvl w:val="0"/>
          <w:numId w:val="33"/>
        </w:numPr>
        <w:rPr>
          <w:sz w:val="20"/>
          <w:szCs w:val="20"/>
        </w:rPr>
      </w:pPr>
      <w:r w:rsidRPr="00CD6705">
        <w:rPr>
          <w:sz w:val="20"/>
          <w:szCs w:val="20"/>
        </w:rPr>
        <w:t>489 members (includes 17 who have passed away)</w:t>
      </w:r>
    </w:p>
    <w:p w14:paraId="446293E3" w14:textId="77777777" w:rsidR="00EC6F16" w:rsidRPr="00CD6705" w:rsidRDefault="00EC6F16" w:rsidP="00CD6705">
      <w:pPr>
        <w:pStyle w:val="ListParagraph"/>
        <w:numPr>
          <w:ilvl w:val="0"/>
          <w:numId w:val="33"/>
        </w:numPr>
        <w:rPr>
          <w:sz w:val="20"/>
          <w:szCs w:val="20"/>
        </w:rPr>
      </w:pPr>
      <w:r w:rsidRPr="00CD6705">
        <w:rPr>
          <w:sz w:val="20"/>
          <w:szCs w:val="20"/>
        </w:rPr>
        <w:t>386 lifetime members (includes 16 who have passed away)</w:t>
      </w:r>
    </w:p>
    <w:p w14:paraId="14D046CE" w14:textId="77777777" w:rsidR="00EC6F16" w:rsidRPr="00CD6705" w:rsidRDefault="00EC6F16" w:rsidP="00CD6705">
      <w:pPr>
        <w:pStyle w:val="ListParagraph"/>
        <w:numPr>
          <w:ilvl w:val="0"/>
          <w:numId w:val="33"/>
        </w:numPr>
        <w:rPr>
          <w:sz w:val="20"/>
          <w:szCs w:val="20"/>
        </w:rPr>
      </w:pPr>
      <w:r w:rsidRPr="00CD6705">
        <w:rPr>
          <w:sz w:val="20"/>
          <w:szCs w:val="20"/>
        </w:rPr>
        <w:t>103 annual members (includes 1 who has passed away)</w:t>
      </w:r>
    </w:p>
    <w:p w14:paraId="1539106D" w14:textId="77777777" w:rsidR="00CD6705" w:rsidRPr="00CD6705" w:rsidRDefault="00EC6F16" w:rsidP="00CD6705">
      <w:pPr>
        <w:pStyle w:val="ListParagraph"/>
        <w:numPr>
          <w:ilvl w:val="0"/>
          <w:numId w:val="33"/>
        </w:numPr>
        <w:rPr>
          <w:sz w:val="20"/>
          <w:szCs w:val="20"/>
        </w:rPr>
      </w:pPr>
      <w:r w:rsidRPr="00CD6705">
        <w:rPr>
          <w:sz w:val="20"/>
          <w:szCs w:val="20"/>
        </w:rPr>
        <w:t>9 new members in 2019, all annual (2 have passed away)</w:t>
      </w:r>
    </w:p>
    <w:p w14:paraId="4937D2EE" w14:textId="77777777" w:rsidR="00CD6705" w:rsidRDefault="00CD6705" w:rsidP="00CD6705">
      <w:pPr>
        <w:pStyle w:val="ListParagraph"/>
        <w:ind w:left="1500"/>
        <w:rPr>
          <w:sz w:val="20"/>
          <w:szCs w:val="20"/>
        </w:rPr>
      </w:pPr>
    </w:p>
    <w:p w14:paraId="7DA3CA2D" w14:textId="77777777" w:rsidR="00EC6F16" w:rsidRPr="00CD6705" w:rsidRDefault="00CD6705" w:rsidP="00CD6705">
      <w:pPr>
        <w:pStyle w:val="ListParagraph"/>
        <w:numPr>
          <w:ilvl w:val="0"/>
          <w:numId w:val="33"/>
        </w:numPr>
        <w:rPr>
          <w:sz w:val="20"/>
          <w:szCs w:val="20"/>
        </w:rPr>
      </w:pPr>
      <w:r>
        <w:rPr>
          <w:sz w:val="20"/>
          <w:szCs w:val="20"/>
        </w:rPr>
        <w:t>For 2020</w:t>
      </w:r>
    </w:p>
    <w:p w14:paraId="0F9018C3" w14:textId="77777777" w:rsidR="00EC6F16" w:rsidRPr="00EC6F16" w:rsidRDefault="00EC6F16" w:rsidP="00CD6705">
      <w:pPr>
        <w:pStyle w:val="ListParagraph"/>
        <w:numPr>
          <w:ilvl w:val="0"/>
          <w:numId w:val="33"/>
        </w:numPr>
        <w:rPr>
          <w:sz w:val="20"/>
          <w:szCs w:val="20"/>
        </w:rPr>
      </w:pPr>
      <w:r w:rsidRPr="00EC6F16">
        <w:rPr>
          <w:sz w:val="20"/>
          <w:szCs w:val="20"/>
        </w:rPr>
        <w:t>473 members as of January 1</w:t>
      </w:r>
    </w:p>
    <w:p w14:paraId="2612A06C" w14:textId="77777777" w:rsidR="00EC6F16" w:rsidRPr="00EC6F16" w:rsidRDefault="00EC6F16" w:rsidP="00CD6705">
      <w:pPr>
        <w:pStyle w:val="ListParagraph"/>
        <w:numPr>
          <w:ilvl w:val="0"/>
          <w:numId w:val="33"/>
        </w:numPr>
        <w:rPr>
          <w:sz w:val="20"/>
          <w:szCs w:val="20"/>
        </w:rPr>
      </w:pPr>
      <w:r w:rsidRPr="00EC6F16">
        <w:rPr>
          <w:sz w:val="20"/>
          <w:szCs w:val="20"/>
        </w:rPr>
        <w:t>29 annual members who haven’t yet renewed (includes 10 who haven’t paid since 2018 and should be dropped in 2020)</w:t>
      </w:r>
    </w:p>
    <w:p w14:paraId="33A10FD3" w14:textId="77777777" w:rsidR="00EC6F16" w:rsidRPr="00EC6F16" w:rsidRDefault="00EC6F16" w:rsidP="00CD6705">
      <w:pPr>
        <w:pStyle w:val="ListParagraph"/>
        <w:numPr>
          <w:ilvl w:val="0"/>
          <w:numId w:val="33"/>
        </w:numPr>
        <w:rPr>
          <w:sz w:val="20"/>
          <w:szCs w:val="20"/>
        </w:rPr>
      </w:pPr>
      <w:r w:rsidRPr="00EC6F16">
        <w:rPr>
          <w:sz w:val="20"/>
          <w:szCs w:val="20"/>
        </w:rPr>
        <w:t>4 new members since January 1</w:t>
      </w:r>
    </w:p>
    <w:p w14:paraId="44E8DB28" w14:textId="77777777" w:rsidR="00EC6F16" w:rsidRDefault="00FC2AEA" w:rsidP="00EC6F16">
      <w:pPr>
        <w:ind w:left="720"/>
        <w:rPr>
          <w:sz w:val="20"/>
          <w:szCs w:val="20"/>
        </w:rPr>
      </w:pPr>
      <w:r>
        <w:rPr>
          <w:b/>
          <w:sz w:val="20"/>
          <w:szCs w:val="20"/>
        </w:rPr>
        <w:t>V</w:t>
      </w:r>
      <w:r w:rsidR="00EC020C" w:rsidRPr="004C3427">
        <w:rPr>
          <w:b/>
          <w:sz w:val="20"/>
          <w:szCs w:val="20"/>
        </w:rPr>
        <w:t xml:space="preserve">ice-president </w:t>
      </w:r>
      <w:r w:rsidR="00A50E19" w:rsidRPr="004C3427">
        <w:rPr>
          <w:b/>
          <w:sz w:val="20"/>
          <w:szCs w:val="20"/>
        </w:rPr>
        <w:t>Activities</w:t>
      </w:r>
      <w:r w:rsidR="00EC020C" w:rsidRPr="004C3427">
        <w:rPr>
          <w:b/>
          <w:sz w:val="20"/>
          <w:szCs w:val="20"/>
        </w:rPr>
        <w:t xml:space="preserve"> Update</w:t>
      </w:r>
      <w:r w:rsidR="00ED5482">
        <w:rPr>
          <w:b/>
          <w:sz w:val="20"/>
          <w:szCs w:val="20"/>
        </w:rPr>
        <w:t xml:space="preserve">:  </w:t>
      </w:r>
      <w:r w:rsidR="00D429FE">
        <w:rPr>
          <w:sz w:val="20"/>
          <w:szCs w:val="20"/>
        </w:rPr>
        <w:t xml:space="preserve">Faye Ann </w:t>
      </w:r>
      <w:r w:rsidR="00EC6F16">
        <w:rPr>
          <w:sz w:val="20"/>
          <w:szCs w:val="20"/>
        </w:rPr>
        <w:t>announced the following:</w:t>
      </w:r>
    </w:p>
    <w:p w14:paraId="342C6EA4" w14:textId="77777777" w:rsidR="00EC6F16" w:rsidRPr="006B7716" w:rsidRDefault="00DA7A95" w:rsidP="006B7716">
      <w:pPr>
        <w:pStyle w:val="ListParagraph"/>
        <w:numPr>
          <w:ilvl w:val="0"/>
          <w:numId w:val="42"/>
        </w:numPr>
        <w:rPr>
          <w:sz w:val="20"/>
          <w:szCs w:val="20"/>
        </w:rPr>
      </w:pPr>
      <w:r w:rsidRPr="006B7716">
        <w:rPr>
          <w:sz w:val="20"/>
          <w:szCs w:val="20"/>
        </w:rPr>
        <w:t xml:space="preserve">Randy </w:t>
      </w:r>
      <w:proofErr w:type="spellStart"/>
      <w:r w:rsidRPr="006B7716">
        <w:rPr>
          <w:sz w:val="20"/>
          <w:szCs w:val="20"/>
        </w:rPr>
        <w:t>Seitsinger</w:t>
      </w:r>
      <w:proofErr w:type="spellEnd"/>
      <w:r w:rsidRPr="006B7716">
        <w:rPr>
          <w:sz w:val="20"/>
          <w:szCs w:val="20"/>
        </w:rPr>
        <w:t>, CEAT, will present a program about the ENDEAVOR LABS at the February dinner.  Following the presentation, interested members will be invited to tour the labs and meet some of the students.</w:t>
      </w:r>
    </w:p>
    <w:p w14:paraId="279D4CA4" w14:textId="77777777" w:rsidR="00DA7A95" w:rsidRPr="006B7716" w:rsidRDefault="00DA7A95" w:rsidP="006B7716">
      <w:pPr>
        <w:pStyle w:val="ListParagraph"/>
        <w:numPr>
          <w:ilvl w:val="0"/>
          <w:numId w:val="42"/>
        </w:numPr>
        <w:rPr>
          <w:sz w:val="20"/>
          <w:szCs w:val="20"/>
        </w:rPr>
      </w:pPr>
      <w:r w:rsidRPr="006B7716">
        <w:rPr>
          <w:sz w:val="20"/>
          <w:szCs w:val="20"/>
        </w:rPr>
        <w:t>The March program will be presented by Clint Williams, director of development at the McKnight Center, and Darrin Williams, manager of education and community engagement.  The program will involve students from the Greenwood School of Music and perhaps a “sneak preview” of next season’s line-up.</w:t>
      </w:r>
    </w:p>
    <w:p w14:paraId="5891F8DB" w14:textId="77777777" w:rsidR="00DA7A95" w:rsidRPr="006B7716" w:rsidRDefault="00DA7A95" w:rsidP="006B7716">
      <w:pPr>
        <w:pStyle w:val="ListParagraph"/>
        <w:numPr>
          <w:ilvl w:val="0"/>
          <w:numId w:val="42"/>
        </w:numPr>
        <w:rPr>
          <w:sz w:val="20"/>
          <w:szCs w:val="20"/>
        </w:rPr>
      </w:pPr>
      <w:r w:rsidRPr="006B7716">
        <w:rPr>
          <w:sz w:val="20"/>
          <w:szCs w:val="20"/>
        </w:rPr>
        <w:t>A potential program for April is a presentation by the Stillwater Singers.  As has been the case in the past, the May program</w:t>
      </w:r>
      <w:r w:rsidR="00334A79" w:rsidRPr="006B7716">
        <w:rPr>
          <w:sz w:val="20"/>
          <w:szCs w:val="20"/>
        </w:rPr>
        <w:t xml:space="preserve"> will be</w:t>
      </w:r>
      <w:r w:rsidRPr="006B7716">
        <w:rPr>
          <w:sz w:val="20"/>
          <w:szCs w:val="20"/>
        </w:rPr>
        <w:t xml:space="preserve"> held </w:t>
      </w:r>
      <w:r w:rsidR="00334A79" w:rsidRPr="006B7716">
        <w:rPr>
          <w:sz w:val="20"/>
          <w:szCs w:val="20"/>
        </w:rPr>
        <w:t xml:space="preserve">at Meditations </w:t>
      </w:r>
      <w:r w:rsidRPr="006B7716">
        <w:rPr>
          <w:sz w:val="20"/>
          <w:szCs w:val="20"/>
        </w:rPr>
        <w:t>in conjunction with OLLI</w:t>
      </w:r>
      <w:r w:rsidR="00334A79" w:rsidRPr="006B7716">
        <w:rPr>
          <w:sz w:val="20"/>
          <w:szCs w:val="20"/>
        </w:rPr>
        <w:t>.</w:t>
      </w:r>
      <w:r w:rsidRPr="006B7716">
        <w:rPr>
          <w:sz w:val="20"/>
          <w:szCs w:val="20"/>
        </w:rPr>
        <w:t xml:space="preserve"> </w:t>
      </w:r>
    </w:p>
    <w:p w14:paraId="7304DC1F" w14:textId="77777777" w:rsidR="00DA7A95" w:rsidRPr="006B7716" w:rsidRDefault="00DA7A95" w:rsidP="006B7716">
      <w:pPr>
        <w:pStyle w:val="ListParagraph"/>
        <w:numPr>
          <w:ilvl w:val="0"/>
          <w:numId w:val="42"/>
        </w:numPr>
        <w:rPr>
          <w:sz w:val="20"/>
          <w:szCs w:val="20"/>
        </w:rPr>
      </w:pPr>
      <w:r w:rsidRPr="006B7716">
        <w:rPr>
          <w:sz w:val="20"/>
          <w:szCs w:val="20"/>
        </w:rPr>
        <w:t>Nineteen people have signe</w:t>
      </w:r>
      <w:r w:rsidR="00334A79" w:rsidRPr="006B7716">
        <w:rPr>
          <w:sz w:val="20"/>
          <w:szCs w:val="20"/>
        </w:rPr>
        <w:t xml:space="preserve">d up for the </w:t>
      </w:r>
      <w:r w:rsidR="00334A79" w:rsidRPr="006B7716">
        <w:rPr>
          <w:i/>
          <w:sz w:val="20"/>
          <w:szCs w:val="20"/>
        </w:rPr>
        <w:t>Chocolate Mystery T</w:t>
      </w:r>
      <w:r w:rsidRPr="006B7716">
        <w:rPr>
          <w:i/>
          <w:sz w:val="20"/>
          <w:szCs w:val="20"/>
        </w:rPr>
        <w:t xml:space="preserve">our </w:t>
      </w:r>
      <w:r w:rsidRPr="006B7716">
        <w:rPr>
          <w:sz w:val="20"/>
          <w:szCs w:val="20"/>
        </w:rPr>
        <w:t>on February 15.  Reservations are still being accepted.</w:t>
      </w:r>
    </w:p>
    <w:p w14:paraId="1C7D870D" w14:textId="77777777" w:rsidR="00DA7A95" w:rsidRDefault="00B600EA" w:rsidP="00AD3B33">
      <w:pPr>
        <w:ind w:left="720"/>
        <w:rPr>
          <w:sz w:val="20"/>
          <w:szCs w:val="20"/>
        </w:rPr>
      </w:pPr>
      <w:r>
        <w:rPr>
          <w:sz w:val="20"/>
          <w:szCs w:val="20"/>
        </w:rPr>
        <w:t>In closing</w:t>
      </w:r>
      <w:r w:rsidR="00AD3B33">
        <w:rPr>
          <w:sz w:val="20"/>
          <w:szCs w:val="20"/>
        </w:rPr>
        <w:t xml:space="preserve">, Faye Ann requested </w:t>
      </w:r>
      <w:r w:rsidR="00DB4FCD">
        <w:rPr>
          <w:sz w:val="20"/>
          <w:szCs w:val="20"/>
        </w:rPr>
        <w:t xml:space="preserve">suggestions for future programs.  </w:t>
      </w:r>
      <w:r w:rsidR="00AD3B33">
        <w:rPr>
          <w:sz w:val="20"/>
          <w:szCs w:val="20"/>
        </w:rPr>
        <w:t xml:space="preserve"> Mike suggested that we try</w:t>
      </w:r>
      <w:r w:rsidR="00DB4FCD">
        <w:rPr>
          <w:sz w:val="20"/>
          <w:szCs w:val="20"/>
        </w:rPr>
        <w:t xml:space="preserve"> again</w:t>
      </w:r>
      <w:r w:rsidR="00AD3B33">
        <w:rPr>
          <w:sz w:val="20"/>
          <w:szCs w:val="20"/>
        </w:rPr>
        <w:t xml:space="preserve"> to schedule an event at the Botanic Garden.</w:t>
      </w:r>
    </w:p>
    <w:p w14:paraId="16B2C5E2" w14:textId="77777777" w:rsidR="00B600EA" w:rsidRDefault="00B600EA" w:rsidP="00AD3B33">
      <w:pPr>
        <w:ind w:left="720"/>
        <w:rPr>
          <w:sz w:val="20"/>
          <w:szCs w:val="20"/>
        </w:rPr>
      </w:pPr>
      <w:r>
        <w:rPr>
          <w:b/>
          <w:sz w:val="20"/>
          <w:szCs w:val="20"/>
        </w:rPr>
        <w:t xml:space="preserve">Faculty Council:  </w:t>
      </w:r>
      <w:r>
        <w:rPr>
          <w:sz w:val="20"/>
          <w:szCs w:val="20"/>
        </w:rPr>
        <w:t>Barbara gave the following summary of the January 14 meeting:</w:t>
      </w:r>
    </w:p>
    <w:p w14:paraId="635E1F81" w14:textId="77777777" w:rsidR="00B600EA" w:rsidRPr="00DB4FCD" w:rsidRDefault="00DB4FCD" w:rsidP="00DB4FCD">
      <w:pPr>
        <w:pStyle w:val="ListParagraph"/>
        <w:numPr>
          <w:ilvl w:val="0"/>
          <w:numId w:val="36"/>
        </w:numPr>
        <w:rPr>
          <w:sz w:val="20"/>
          <w:szCs w:val="20"/>
        </w:rPr>
      </w:pPr>
      <w:r w:rsidRPr="00DB4FCD">
        <w:rPr>
          <w:sz w:val="20"/>
          <w:szCs w:val="20"/>
        </w:rPr>
        <w:t>Dr.</w:t>
      </w:r>
      <w:r w:rsidR="00B600EA" w:rsidRPr="00DB4FCD">
        <w:rPr>
          <w:sz w:val="20"/>
          <w:szCs w:val="20"/>
        </w:rPr>
        <w:t xml:space="preserve"> Kirksey noted that OSU</w:t>
      </w:r>
      <w:r w:rsidR="00AB3D6F" w:rsidRPr="00DB4FCD">
        <w:rPr>
          <w:sz w:val="20"/>
          <w:szCs w:val="20"/>
        </w:rPr>
        <w:t xml:space="preserve">, having earned 24 national awards and honors, </w:t>
      </w:r>
      <w:r w:rsidR="00B600EA" w:rsidRPr="00DB4FCD">
        <w:rPr>
          <w:sz w:val="20"/>
          <w:szCs w:val="20"/>
        </w:rPr>
        <w:t xml:space="preserve">is the most decorated institution in the country.  He further noted that the Division’s capital campaign had set a goal of $1.65M, but had raised </w:t>
      </w:r>
      <w:r w:rsidR="00AB3D6F" w:rsidRPr="00DB4FCD">
        <w:rPr>
          <w:sz w:val="20"/>
          <w:szCs w:val="20"/>
        </w:rPr>
        <w:t>$6.4M, yielding nearly</w:t>
      </w:r>
      <w:r w:rsidR="00B600EA" w:rsidRPr="00DB4FCD">
        <w:rPr>
          <w:sz w:val="20"/>
          <w:szCs w:val="20"/>
        </w:rPr>
        <w:t xml:space="preserve"> an additional 50 endowed scholarships.  Highlights of his report included a 97% increase in enrollments of color, an 88% increase in total faculty of color, and more Native Americans earning a college degree </w:t>
      </w:r>
      <w:r w:rsidR="00AB3D6F" w:rsidRPr="00DB4FCD">
        <w:rPr>
          <w:sz w:val="20"/>
          <w:szCs w:val="20"/>
        </w:rPr>
        <w:t>from OSU t</w:t>
      </w:r>
      <w:r w:rsidR="00B600EA" w:rsidRPr="00DB4FCD">
        <w:rPr>
          <w:sz w:val="20"/>
          <w:szCs w:val="20"/>
        </w:rPr>
        <w:t xml:space="preserve">han </w:t>
      </w:r>
      <w:r w:rsidR="00AB3D6F" w:rsidRPr="00DB4FCD">
        <w:rPr>
          <w:sz w:val="20"/>
          <w:szCs w:val="20"/>
        </w:rPr>
        <w:t>from</w:t>
      </w:r>
      <w:r w:rsidR="00B600EA" w:rsidRPr="00DB4FCD">
        <w:rPr>
          <w:sz w:val="20"/>
          <w:szCs w:val="20"/>
        </w:rPr>
        <w:t xml:space="preserve"> any other institution in the country.</w:t>
      </w:r>
    </w:p>
    <w:p w14:paraId="2CEB7EBE" w14:textId="77777777" w:rsidR="00B600EA" w:rsidRPr="00DB4FCD" w:rsidRDefault="00B600EA" w:rsidP="00DB4FCD">
      <w:pPr>
        <w:pStyle w:val="ListParagraph"/>
        <w:numPr>
          <w:ilvl w:val="0"/>
          <w:numId w:val="36"/>
        </w:numPr>
        <w:rPr>
          <w:sz w:val="20"/>
          <w:szCs w:val="20"/>
        </w:rPr>
      </w:pPr>
      <w:r w:rsidRPr="00DB4FCD">
        <w:rPr>
          <w:sz w:val="20"/>
          <w:szCs w:val="20"/>
        </w:rPr>
        <w:t xml:space="preserve">President Hargis announced a flat budget, which means that back funding owed by the state for endowed chairs will not be forthcoming.  He also reported that he will again refuse to approve </w:t>
      </w:r>
      <w:r w:rsidR="00D264D5" w:rsidRPr="00DB4FCD">
        <w:rPr>
          <w:sz w:val="20"/>
          <w:szCs w:val="20"/>
        </w:rPr>
        <w:t xml:space="preserve">a guns-on-campus movement.  </w:t>
      </w:r>
    </w:p>
    <w:p w14:paraId="616A018F" w14:textId="77777777" w:rsidR="00D264D5" w:rsidRPr="00DB4FCD" w:rsidRDefault="00D264D5" w:rsidP="00DB4FCD">
      <w:pPr>
        <w:pStyle w:val="ListParagraph"/>
        <w:numPr>
          <w:ilvl w:val="0"/>
          <w:numId w:val="36"/>
        </w:numPr>
        <w:rPr>
          <w:sz w:val="20"/>
          <w:szCs w:val="20"/>
        </w:rPr>
      </w:pPr>
      <w:r w:rsidRPr="00DB4FCD">
        <w:rPr>
          <w:sz w:val="20"/>
          <w:szCs w:val="20"/>
        </w:rPr>
        <w:t xml:space="preserve">It was reported that faculty and staff spouses can now use the Colvin and </w:t>
      </w:r>
      <w:proofErr w:type="spellStart"/>
      <w:r w:rsidRPr="00DB4FCD">
        <w:rPr>
          <w:sz w:val="20"/>
          <w:szCs w:val="20"/>
        </w:rPr>
        <w:t>Seretean</w:t>
      </w:r>
      <w:proofErr w:type="spellEnd"/>
      <w:r w:rsidRPr="00DB4FCD">
        <w:rPr>
          <w:sz w:val="20"/>
          <w:szCs w:val="20"/>
        </w:rPr>
        <w:t xml:space="preserve"> services for free.</w:t>
      </w:r>
    </w:p>
    <w:p w14:paraId="3ACAB02E" w14:textId="77777777" w:rsidR="00D264D5" w:rsidRPr="00DB4FCD" w:rsidRDefault="00D264D5" w:rsidP="00DB4FCD">
      <w:pPr>
        <w:pStyle w:val="ListParagraph"/>
        <w:numPr>
          <w:ilvl w:val="0"/>
          <w:numId w:val="36"/>
        </w:numPr>
        <w:rPr>
          <w:sz w:val="20"/>
          <w:szCs w:val="20"/>
        </w:rPr>
      </w:pPr>
      <w:r w:rsidRPr="00DB4FCD">
        <w:rPr>
          <w:sz w:val="20"/>
          <w:szCs w:val="20"/>
        </w:rPr>
        <w:t xml:space="preserve">Four policy updates were approved and will now move forward toward final approval.  </w:t>
      </w:r>
    </w:p>
    <w:p w14:paraId="0CD59767" w14:textId="77777777" w:rsidR="00D264D5" w:rsidRPr="00DB4FCD" w:rsidRDefault="00D264D5" w:rsidP="00DB4FCD">
      <w:pPr>
        <w:pStyle w:val="ListParagraph"/>
        <w:numPr>
          <w:ilvl w:val="0"/>
          <w:numId w:val="36"/>
        </w:numPr>
        <w:rPr>
          <w:sz w:val="20"/>
          <w:szCs w:val="20"/>
        </w:rPr>
      </w:pPr>
      <w:r w:rsidRPr="00DB4FCD">
        <w:rPr>
          <w:sz w:val="20"/>
          <w:szCs w:val="20"/>
        </w:rPr>
        <w:t>The Faculty Council recommendation</w:t>
      </w:r>
      <w:r w:rsidR="00AB3D6F" w:rsidRPr="00DB4FCD">
        <w:rPr>
          <w:sz w:val="20"/>
          <w:szCs w:val="20"/>
        </w:rPr>
        <w:t>s</w:t>
      </w:r>
      <w:r w:rsidRPr="00DB4FCD">
        <w:rPr>
          <w:sz w:val="20"/>
          <w:szCs w:val="20"/>
        </w:rPr>
        <w:t xml:space="preserve"> for revisions to the add/drop policy and wi</w:t>
      </w:r>
      <w:r w:rsidR="00AB3D6F" w:rsidRPr="00DB4FCD">
        <w:rPr>
          <w:sz w:val="20"/>
          <w:szCs w:val="20"/>
        </w:rPr>
        <w:t>thdrawal from the university have</w:t>
      </w:r>
      <w:r w:rsidRPr="00DB4FCD">
        <w:rPr>
          <w:sz w:val="20"/>
          <w:szCs w:val="20"/>
        </w:rPr>
        <w:t xml:space="preserve"> received final approval and will be effective in January, 2020.  The non-refundable penalty will be assessed as a fee rather than tuition.</w:t>
      </w:r>
    </w:p>
    <w:p w14:paraId="791DF0DA" w14:textId="77777777" w:rsidR="00D264D5" w:rsidRPr="00DB4FCD" w:rsidRDefault="00D264D5" w:rsidP="00DB4FCD">
      <w:pPr>
        <w:pStyle w:val="ListParagraph"/>
        <w:numPr>
          <w:ilvl w:val="0"/>
          <w:numId w:val="36"/>
        </w:numPr>
        <w:rPr>
          <w:sz w:val="20"/>
          <w:szCs w:val="20"/>
        </w:rPr>
      </w:pPr>
      <w:r w:rsidRPr="00DB4FCD">
        <w:rPr>
          <w:sz w:val="20"/>
          <w:szCs w:val="20"/>
        </w:rPr>
        <w:t>Council reaffirmed a resolution to continue to support the current law and current OSU policy regulating weapons, firearms, etc.</w:t>
      </w:r>
      <w:r w:rsidR="00DB4FCD" w:rsidRPr="00DB4FCD">
        <w:rPr>
          <w:sz w:val="20"/>
          <w:szCs w:val="20"/>
        </w:rPr>
        <w:t>,</w:t>
      </w:r>
      <w:r w:rsidRPr="00DB4FCD">
        <w:rPr>
          <w:sz w:val="20"/>
          <w:szCs w:val="20"/>
        </w:rPr>
        <w:t xml:space="preserve"> and to oppose any legislation mandating </w:t>
      </w:r>
      <w:r w:rsidR="00AB3D6F" w:rsidRPr="00DB4FCD">
        <w:rPr>
          <w:sz w:val="20"/>
          <w:szCs w:val="20"/>
        </w:rPr>
        <w:t xml:space="preserve">that </w:t>
      </w:r>
      <w:r w:rsidRPr="00DB4FCD">
        <w:rPr>
          <w:sz w:val="20"/>
          <w:szCs w:val="20"/>
        </w:rPr>
        <w:t>state-supported universities allow students, staff, or faculty unrestricted ability to carry weapons on university property.</w:t>
      </w:r>
    </w:p>
    <w:p w14:paraId="0CADE25F" w14:textId="77777777" w:rsidR="00D264D5" w:rsidRPr="00DB4FCD" w:rsidRDefault="00D264D5" w:rsidP="00DB4FCD">
      <w:pPr>
        <w:pStyle w:val="ListParagraph"/>
        <w:numPr>
          <w:ilvl w:val="0"/>
          <w:numId w:val="36"/>
        </w:numPr>
        <w:rPr>
          <w:sz w:val="20"/>
          <w:szCs w:val="20"/>
        </w:rPr>
      </w:pPr>
      <w:r w:rsidRPr="00DB4FCD">
        <w:rPr>
          <w:sz w:val="20"/>
          <w:szCs w:val="20"/>
        </w:rPr>
        <w:t>Faculty Co</w:t>
      </w:r>
      <w:r w:rsidR="00AB3D6F" w:rsidRPr="00DB4FCD">
        <w:rPr>
          <w:sz w:val="20"/>
          <w:szCs w:val="20"/>
        </w:rPr>
        <w:t>uncil members were asked to identify</w:t>
      </w:r>
      <w:r w:rsidRPr="00DB4FCD">
        <w:rPr>
          <w:sz w:val="20"/>
          <w:szCs w:val="20"/>
        </w:rPr>
        <w:t xml:space="preserve"> candidate</w:t>
      </w:r>
      <w:r w:rsidR="00AB3D6F" w:rsidRPr="00DB4FCD">
        <w:rPr>
          <w:sz w:val="20"/>
          <w:szCs w:val="20"/>
        </w:rPr>
        <w:t>s</w:t>
      </w:r>
      <w:r w:rsidRPr="00DB4FCD">
        <w:rPr>
          <w:sz w:val="20"/>
          <w:szCs w:val="20"/>
        </w:rPr>
        <w:t xml:space="preserve"> for president-elect and secretary to be presented at the February meeting. </w:t>
      </w:r>
    </w:p>
    <w:p w14:paraId="05D1FDB4" w14:textId="77777777" w:rsidR="00AD3B33" w:rsidRDefault="004D18BC" w:rsidP="00AB3D6F">
      <w:pPr>
        <w:ind w:firstLine="720"/>
        <w:rPr>
          <w:sz w:val="20"/>
          <w:szCs w:val="20"/>
        </w:rPr>
      </w:pPr>
      <w:r>
        <w:rPr>
          <w:b/>
          <w:sz w:val="20"/>
          <w:szCs w:val="20"/>
        </w:rPr>
        <w:t>Emeriti Panel on Retirement</w:t>
      </w:r>
      <w:r w:rsidR="00334A79">
        <w:rPr>
          <w:b/>
          <w:sz w:val="20"/>
          <w:szCs w:val="20"/>
        </w:rPr>
        <w:t xml:space="preserve">:  </w:t>
      </w:r>
      <w:r w:rsidR="00AD3B33">
        <w:rPr>
          <w:sz w:val="20"/>
          <w:szCs w:val="20"/>
        </w:rPr>
        <w:t>Bob provided the following ideas regarding such a panel:</w:t>
      </w:r>
    </w:p>
    <w:p w14:paraId="63FE95CA" w14:textId="77777777" w:rsidR="00BE30FD" w:rsidRPr="006B7716" w:rsidRDefault="00BE30FD" w:rsidP="006B7716">
      <w:pPr>
        <w:pStyle w:val="ListParagraph"/>
        <w:numPr>
          <w:ilvl w:val="0"/>
          <w:numId w:val="44"/>
        </w:numPr>
        <w:rPr>
          <w:sz w:val="20"/>
          <w:szCs w:val="20"/>
        </w:rPr>
      </w:pPr>
      <w:r w:rsidRPr="006B7716">
        <w:rPr>
          <w:sz w:val="20"/>
          <w:szCs w:val="20"/>
        </w:rPr>
        <w:t>t</w:t>
      </w:r>
      <w:r w:rsidR="00AD3B33" w:rsidRPr="006B7716">
        <w:rPr>
          <w:sz w:val="20"/>
          <w:szCs w:val="20"/>
        </w:rPr>
        <w:t xml:space="preserve">hat the panel be made up of </w:t>
      </w:r>
      <w:r w:rsidRPr="006B7716">
        <w:rPr>
          <w:sz w:val="20"/>
          <w:szCs w:val="20"/>
        </w:rPr>
        <w:t>Emeriti Association members who have retired in the last five years and include the HR person who deals with retirement benefits</w:t>
      </w:r>
    </w:p>
    <w:p w14:paraId="38C55773" w14:textId="77777777" w:rsidR="00BE30FD" w:rsidRPr="006B7716" w:rsidRDefault="00BE30FD" w:rsidP="006B7716">
      <w:pPr>
        <w:pStyle w:val="ListParagraph"/>
        <w:numPr>
          <w:ilvl w:val="0"/>
          <w:numId w:val="44"/>
        </w:numPr>
        <w:rPr>
          <w:sz w:val="20"/>
          <w:szCs w:val="20"/>
        </w:rPr>
      </w:pPr>
      <w:r w:rsidRPr="006B7716">
        <w:rPr>
          <w:sz w:val="20"/>
          <w:szCs w:val="20"/>
        </w:rPr>
        <w:t>that there be both faculty and staff retirees on the panel as benefits may differ for the two groups</w:t>
      </w:r>
    </w:p>
    <w:p w14:paraId="05B8B44B" w14:textId="77777777" w:rsidR="00BE30FD" w:rsidRPr="006B7716" w:rsidRDefault="00BE30FD" w:rsidP="006B7716">
      <w:pPr>
        <w:pStyle w:val="ListParagraph"/>
        <w:numPr>
          <w:ilvl w:val="0"/>
          <w:numId w:val="44"/>
        </w:numPr>
        <w:rPr>
          <w:sz w:val="20"/>
          <w:szCs w:val="20"/>
        </w:rPr>
      </w:pPr>
      <w:r w:rsidRPr="006B7716">
        <w:rPr>
          <w:sz w:val="20"/>
          <w:szCs w:val="20"/>
        </w:rPr>
        <w:t>that each member introduce him/herself and provide introductory comments not to exceed three minutes</w:t>
      </w:r>
    </w:p>
    <w:p w14:paraId="19E948BC" w14:textId="77777777" w:rsidR="00BE30FD" w:rsidRPr="006B7716" w:rsidRDefault="00BE30FD" w:rsidP="006B7716">
      <w:pPr>
        <w:pStyle w:val="ListParagraph"/>
        <w:numPr>
          <w:ilvl w:val="0"/>
          <w:numId w:val="44"/>
        </w:numPr>
        <w:rPr>
          <w:sz w:val="20"/>
          <w:szCs w:val="20"/>
        </w:rPr>
      </w:pPr>
      <w:r w:rsidRPr="006B7716">
        <w:rPr>
          <w:sz w:val="20"/>
          <w:szCs w:val="20"/>
        </w:rPr>
        <w:t xml:space="preserve">that discussion center on </w:t>
      </w:r>
      <w:r w:rsidRPr="006B7716">
        <w:rPr>
          <w:i/>
          <w:sz w:val="20"/>
          <w:szCs w:val="20"/>
        </w:rPr>
        <w:t>previously submitted</w:t>
      </w:r>
      <w:r w:rsidRPr="006B7716">
        <w:rPr>
          <w:sz w:val="20"/>
          <w:szCs w:val="20"/>
        </w:rPr>
        <w:t xml:space="preserve"> topics and questions</w:t>
      </w:r>
      <w:r w:rsidR="00DC456A" w:rsidRPr="006B7716">
        <w:rPr>
          <w:sz w:val="20"/>
          <w:szCs w:val="20"/>
        </w:rPr>
        <w:t xml:space="preserve"> </w:t>
      </w:r>
    </w:p>
    <w:p w14:paraId="25982393" w14:textId="77777777" w:rsidR="00DC456A" w:rsidRPr="006B7716" w:rsidRDefault="00BE30FD" w:rsidP="006B7716">
      <w:pPr>
        <w:pStyle w:val="ListParagraph"/>
        <w:numPr>
          <w:ilvl w:val="0"/>
          <w:numId w:val="44"/>
        </w:numPr>
        <w:rPr>
          <w:sz w:val="20"/>
          <w:szCs w:val="20"/>
        </w:rPr>
      </w:pPr>
      <w:r w:rsidRPr="006B7716">
        <w:rPr>
          <w:sz w:val="20"/>
          <w:szCs w:val="20"/>
        </w:rPr>
        <w:t>that the panel use the opportunity to encourage attendees to join the Emeriti Association</w:t>
      </w:r>
    </w:p>
    <w:p w14:paraId="5899789F" w14:textId="77777777" w:rsidR="00DA7A95" w:rsidRPr="00DC456A" w:rsidRDefault="00334A79" w:rsidP="00DC456A">
      <w:pPr>
        <w:ind w:left="720"/>
        <w:rPr>
          <w:sz w:val="20"/>
          <w:szCs w:val="20"/>
        </w:rPr>
      </w:pPr>
      <w:r>
        <w:rPr>
          <w:sz w:val="20"/>
          <w:szCs w:val="20"/>
        </w:rPr>
        <w:t xml:space="preserve">Many </w:t>
      </w:r>
      <w:r w:rsidR="00DC456A">
        <w:rPr>
          <w:sz w:val="20"/>
          <w:szCs w:val="20"/>
        </w:rPr>
        <w:t xml:space="preserve">of the potential topics </w:t>
      </w:r>
      <w:r w:rsidR="00DB4FCD">
        <w:rPr>
          <w:sz w:val="20"/>
          <w:szCs w:val="20"/>
        </w:rPr>
        <w:t>that have been brought up focus</w:t>
      </w:r>
      <w:r w:rsidR="00DC456A">
        <w:rPr>
          <w:sz w:val="20"/>
          <w:szCs w:val="20"/>
        </w:rPr>
        <w:t xml:space="preserve"> on financial matters.  </w:t>
      </w:r>
      <w:r>
        <w:rPr>
          <w:sz w:val="20"/>
          <w:szCs w:val="20"/>
        </w:rPr>
        <w:t>Members seem</w:t>
      </w:r>
      <w:r w:rsidR="00DC456A">
        <w:rPr>
          <w:sz w:val="20"/>
          <w:szCs w:val="20"/>
        </w:rPr>
        <w:t xml:space="preserve"> to agree that panel members should direct attendees to the HR retirement sessions for answers to these specific questions. </w:t>
      </w:r>
      <w:r w:rsidR="00BE30FD" w:rsidRPr="00DC456A">
        <w:rPr>
          <w:sz w:val="20"/>
          <w:szCs w:val="20"/>
        </w:rPr>
        <w:t xml:space="preserve">  </w:t>
      </w:r>
    </w:p>
    <w:p w14:paraId="12B54AC6" w14:textId="77777777" w:rsidR="00B85383" w:rsidRDefault="00ED3F7B" w:rsidP="00ED3F7B">
      <w:pPr>
        <w:rPr>
          <w:b/>
          <w:sz w:val="20"/>
          <w:szCs w:val="20"/>
        </w:rPr>
      </w:pPr>
      <w:r>
        <w:rPr>
          <w:sz w:val="20"/>
          <w:szCs w:val="20"/>
        </w:rPr>
        <w:t>Ot</w:t>
      </w:r>
      <w:r w:rsidR="00B85383" w:rsidRPr="00F1711E">
        <w:rPr>
          <w:b/>
          <w:sz w:val="20"/>
          <w:szCs w:val="20"/>
        </w:rPr>
        <w:t>her</w:t>
      </w:r>
      <w:r w:rsidR="005F60E1" w:rsidRPr="00F1711E">
        <w:rPr>
          <w:b/>
          <w:sz w:val="20"/>
          <w:szCs w:val="20"/>
        </w:rPr>
        <w:t>:</w:t>
      </w:r>
    </w:p>
    <w:p w14:paraId="50024DB1" w14:textId="77777777" w:rsidR="004D18BC" w:rsidRDefault="00B71D42" w:rsidP="00ED3F7B">
      <w:pPr>
        <w:rPr>
          <w:sz w:val="20"/>
          <w:szCs w:val="20"/>
        </w:rPr>
      </w:pPr>
      <w:r>
        <w:rPr>
          <w:b/>
          <w:sz w:val="20"/>
          <w:szCs w:val="20"/>
        </w:rPr>
        <w:t xml:space="preserve">Annual Reports:  </w:t>
      </w:r>
      <w:r>
        <w:rPr>
          <w:sz w:val="20"/>
          <w:szCs w:val="20"/>
        </w:rPr>
        <w:t>Mike reminded committee chairs that annual reports are due.</w:t>
      </w:r>
    </w:p>
    <w:p w14:paraId="036B6F3F" w14:textId="77777777" w:rsidR="008D519D" w:rsidRDefault="00B71D42" w:rsidP="00ED3F7B">
      <w:pPr>
        <w:rPr>
          <w:sz w:val="20"/>
          <w:szCs w:val="20"/>
        </w:rPr>
      </w:pPr>
      <w:r>
        <w:rPr>
          <w:b/>
          <w:sz w:val="20"/>
          <w:szCs w:val="20"/>
        </w:rPr>
        <w:t xml:space="preserve">Dinner Costs:  </w:t>
      </w:r>
      <w:r>
        <w:rPr>
          <w:sz w:val="20"/>
          <w:szCs w:val="20"/>
        </w:rPr>
        <w:t>Mike presented a ranking</w:t>
      </w:r>
      <w:r w:rsidR="00334A79">
        <w:rPr>
          <w:sz w:val="20"/>
          <w:szCs w:val="20"/>
        </w:rPr>
        <w:t xml:space="preserve"> </w:t>
      </w:r>
      <w:r>
        <w:rPr>
          <w:sz w:val="20"/>
          <w:szCs w:val="20"/>
        </w:rPr>
        <w:t>of the caterers used in the past year.  The ranking</w:t>
      </w:r>
      <w:r w:rsidR="00334A79">
        <w:rPr>
          <w:sz w:val="20"/>
          <w:szCs w:val="20"/>
        </w:rPr>
        <w:t>, from least to most expensive,</w:t>
      </w:r>
      <w:r>
        <w:rPr>
          <w:sz w:val="20"/>
          <w:szCs w:val="20"/>
        </w:rPr>
        <w:t xml:space="preserve"> is as follows:  Klein’s, Hello Catering, Meditations, Mexico Joe’s, and Celebrations.  In addition, he provided data concerning the amount subsidized by the Emeriti Association for </w:t>
      </w:r>
      <w:r w:rsidR="008D519D">
        <w:rPr>
          <w:sz w:val="20"/>
          <w:szCs w:val="20"/>
        </w:rPr>
        <w:t>food with each of the caterers.  The average subsidy per person eating is $2.80, while the average per meal paid for is $3.10.</w:t>
      </w:r>
    </w:p>
    <w:p w14:paraId="4B978599" w14:textId="77777777" w:rsidR="008D519D" w:rsidRDefault="008D519D" w:rsidP="00ED3F7B">
      <w:pPr>
        <w:rPr>
          <w:sz w:val="20"/>
          <w:szCs w:val="20"/>
        </w:rPr>
      </w:pPr>
      <w:r>
        <w:rPr>
          <w:sz w:val="20"/>
          <w:szCs w:val="20"/>
        </w:rPr>
        <w:t>No changes are going to be made in 2020, but Mike asked Council members to be thinking about</w:t>
      </w:r>
      <w:r w:rsidR="00334A79">
        <w:rPr>
          <w:sz w:val="20"/>
          <w:szCs w:val="20"/>
        </w:rPr>
        <w:t xml:space="preserve"> possibl</w:t>
      </w:r>
      <w:r w:rsidR="00DB4FCD">
        <w:rPr>
          <w:sz w:val="20"/>
          <w:szCs w:val="20"/>
        </w:rPr>
        <w:t xml:space="preserve">e modifications to address the </w:t>
      </w:r>
      <w:r w:rsidR="00334A79">
        <w:rPr>
          <w:sz w:val="20"/>
          <w:szCs w:val="20"/>
        </w:rPr>
        <w:t>issue</w:t>
      </w:r>
      <w:r w:rsidR="00DB4FCD">
        <w:rPr>
          <w:sz w:val="20"/>
          <w:szCs w:val="20"/>
        </w:rPr>
        <w:t xml:space="preserve"> of subsidies</w:t>
      </w:r>
      <w:r w:rsidR="00334A79">
        <w:rPr>
          <w:sz w:val="20"/>
          <w:szCs w:val="20"/>
        </w:rPr>
        <w:t xml:space="preserve"> in the future.</w:t>
      </w:r>
    </w:p>
    <w:p w14:paraId="0EED23E3" w14:textId="77777777" w:rsidR="00583718" w:rsidRPr="00BF10FD" w:rsidRDefault="00B71D42" w:rsidP="00B624D2">
      <w:pPr>
        <w:rPr>
          <w:sz w:val="20"/>
          <w:szCs w:val="20"/>
        </w:rPr>
      </w:pPr>
      <w:r>
        <w:rPr>
          <w:sz w:val="20"/>
          <w:szCs w:val="20"/>
        </w:rPr>
        <w:t xml:space="preserve"> </w:t>
      </w:r>
      <w:r w:rsidR="00583718" w:rsidRPr="006F137F">
        <w:rPr>
          <w:b/>
          <w:sz w:val="20"/>
          <w:szCs w:val="20"/>
        </w:rPr>
        <w:t>Adjournment:</w:t>
      </w:r>
    </w:p>
    <w:p w14:paraId="3A86851F" w14:textId="77777777" w:rsidR="006F137F" w:rsidRDefault="00583718" w:rsidP="00327C58">
      <w:pPr>
        <w:rPr>
          <w:sz w:val="20"/>
          <w:szCs w:val="20"/>
        </w:rPr>
      </w:pPr>
      <w:r w:rsidRPr="006F137F">
        <w:rPr>
          <w:sz w:val="20"/>
          <w:szCs w:val="20"/>
        </w:rPr>
        <w:t>The meeting was adjourned</w:t>
      </w:r>
      <w:r w:rsidR="00E1200A">
        <w:rPr>
          <w:sz w:val="20"/>
          <w:szCs w:val="20"/>
        </w:rPr>
        <w:t xml:space="preserve"> at 2:</w:t>
      </w:r>
      <w:r w:rsidR="008D519D">
        <w:rPr>
          <w:sz w:val="20"/>
          <w:szCs w:val="20"/>
        </w:rPr>
        <w:t>35</w:t>
      </w:r>
      <w:r w:rsidR="006F40B8">
        <w:rPr>
          <w:sz w:val="20"/>
          <w:szCs w:val="20"/>
        </w:rPr>
        <w:t xml:space="preserve"> p.m</w:t>
      </w:r>
      <w:r w:rsidR="00183D40" w:rsidRPr="006F137F">
        <w:rPr>
          <w:sz w:val="20"/>
          <w:szCs w:val="20"/>
        </w:rPr>
        <w:t>.</w:t>
      </w:r>
    </w:p>
    <w:p w14:paraId="55ADBEF1" w14:textId="77777777" w:rsidR="00274174" w:rsidRDefault="008D519D" w:rsidP="00222D97">
      <w:pPr>
        <w:rPr>
          <w:sz w:val="20"/>
          <w:szCs w:val="20"/>
        </w:rPr>
      </w:pPr>
      <w:r>
        <w:rPr>
          <w:sz w:val="20"/>
          <w:szCs w:val="20"/>
        </w:rPr>
        <w:t>Respectfully submitted by Kay W. Keys, Secretary</w:t>
      </w:r>
      <w:r w:rsidR="0046532D">
        <w:rPr>
          <w:sz w:val="20"/>
          <w:szCs w:val="20"/>
        </w:rPr>
        <w:t xml:space="preserve"> </w:t>
      </w:r>
    </w:p>
    <w:sectPr w:rsidR="00274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06392" w14:textId="77777777" w:rsidR="0098389B" w:rsidRDefault="0098389B" w:rsidP="00B17A91">
      <w:pPr>
        <w:spacing w:after="0" w:line="240" w:lineRule="auto"/>
      </w:pPr>
      <w:r>
        <w:separator/>
      </w:r>
    </w:p>
  </w:endnote>
  <w:endnote w:type="continuationSeparator" w:id="0">
    <w:p w14:paraId="6CDFC0AE" w14:textId="77777777" w:rsidR="0098389B" w:rsidRDefault="0098389B" w:rsidP="00B1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A5729" w14:textId="77777777" w:rsidR="0098389B" w:rsidRDefault="0098389B" w:rsidP="00B17A91">
      <w:pPr>
        <w:spacing w:after="0" w:line="240" w:lineRule="auto"/>
      </w:pPr>
      <w:r>
        <w:separator/>
      </w:r>
    </w:p>
  </w:footnote>
  <w:footnote w:type="continuationSeparator" w:id="0">
    <w:p w14:paraId="49840E50" w14:textId="77777777" w:rsidR="0098389B" w:rsidRDefault="0098389B" w:rsidP="00B17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7964"/>
    <w:multiLevelType w:val="hybridMultilevel"/>
    <w:tmpl w:val="654C6B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197644"/>
    <w:multiLevelType w:val="hybridMultilevel"/>
    <w:tmpl w:val="AD8EA0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501355E"/>
    <w:multiLevelType w:val="hybridMultilevel"/>
    <w:tmpl w:val="1D8AB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54B25"/>
    <w:multiLevelType w:val="hybridMultilevel"/>
    <w:tmpl w:val="E788EF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05FB22DC"/>
    <w:multiLevelType w:val="hybridMultilevel"/>
    <w:tmpl w:val="2140F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778D7"/>
    <w:multiLevelType w:val="hybridMultilevel"/>
    <w:tmpl w:val="2FC29E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E51877"/>
    <w:multiLevelType w:val="hybridMultilevel"/>
    <w:tmpl w:val="7BBA2B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0D0A6E2B"/>
    <w:multiLevelType w:val="hybridMultilevel"/>
    <w:tmpl w:val="7CE25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3510D4"/>
    <w:multiLevelType w:val="hybridMultilevel"/>
    <w:tmpl w:val="9300F5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09B3D28"/>
    <w:multiLevelType w:val="hybridMultilevel"/>
    <w:tmpl w:val="C200F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1F51095"/>
    <w:multiLevelType w:val="hybridMultilevel"/>
    <w:tmpl w:val="A22016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634C5D"/>
    <w:multiLevelType w:val="hybridMultilevel"/>
    <w:tmpl w:val="C36EE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16111C"/>
    <w:multiLevelType w:val="hybridMultilevel"/>
    <w:tmpl w:val="20281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17893"/>
    <w:multiLevelType w:val="hybridMultilevel"/>
    <w:tmpl w:val="0512E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9346CC"/>
    <w:multiLevelType w:val="hybridMultilevel"/>
    <w:tmpl w:val="6EB817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5CE1129"/>
    <w:multiLevelType w:val="hybridMultilevel"/>
    <w:tmpl w:val="20082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8707ACC"/>
    <w:multiLevelType w:val="hybridMultilevel"/>
    <w:tmpl w:val="53F8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624DD"/>
    <w:multiLevelType w:val="hybridMultilevel"/>
    <w:tmpl w:val="B27A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6468BD"/>
    <w:multiLevelType w:val="hybridMultilevel"/>
    <w:tmpl w:val="AF32B05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370F7F54"/>
    <w:multiLevelType w:val="hybridMultilevel"/>
    <w:tmpl w:val="1D6AE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59348A"/>
    <w:multiLevelType w:val="hybridMultilevel"/>
    <w:tmpl w:val="7C66F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390CCE"/>
    <w:multiLevelType w:val="hybridMultilevel"/>
    <w:tmpl w:val="D77C433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F12636A"/>
    <w:multiLevelType w:val="hybridMultilevel"/>
    <w:tmpl w:val="26FE51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1896EBF"/>
    <w:multiLevelType w:val="hybridMultilevel"/>
    <w:tmpl w:val="CDC6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962841"/>
    <w:multiLevelType w:val="hybridMultilevel"/>
    <w:tmpl w:val="FAC01D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E3C1583"/>
    <w:multiLevelType w:val="hybridMultilevel"/>
    <w:tmpl w:val="F9F0F2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926A17"/>
    <w:multiLevelType w:val="hybridMultilevel"/>
    <w:tmpl w:val="8EFAB2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1968AD"/>
    <w:multiLevelType w:val="hybridMultilevel"/>
    <w:tmpl w:val="02FE4D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26F3195"/>
    <w:multiLevelType w:val="hybridMultilevel"/>
    <w:tmpl w:val="C1B6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A626D5"/>
    <w:multiLevelType w:val="hybridMultilevel"/>
    <w:tmpl w:val="C81C78A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5D526349"/>
    <w:multiLevelType w:val="hybridMultilevel"/>
    <w:tmpl w:val="827C3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F4B123A"/>
    <w:multiLevelType w:val="hybridMultilevel"/>
    <w:tmpl w:val="B92200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0A01A89"/>
    <w:multiLevelType w:val="hybridMultilevel"/>
    <w:tmpl w:val="67C09A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1A250F5"/>
    <w:multiLevelType w:val="hybridMultilevel"/>
    <w:tmpl w:val="36A8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D3F1F"/>
    <w:multiLevelType w:val="hybridMultilevel"/>
    <w:tmpl w:val="914EE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F61FA3"/>
    <w:multiLevelType w:val="hybridMultilevel"/>
    <w:tmpl w:val="CF800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8544E4"/>
    <w:multiLevelType w:val="hybridMultilevel"/>
    <w:tmpl w:val="25EE6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E136BF"/>
    <w:multiLevelType w:val="hybridMultilevel"/>
    <w:tmpl w:val="11D8C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9063624"/>
    <w:multiLevelType w:val="hybridMultilevel"/>
    <w:tmpl w:val="A3961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AD93BC1"/>
    <w:multiLevelType w:val="hybridMultilevel"/>
    <w:tmpl w:val="398405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ADE5804"/>
    <w:multiLevelType w:val="hybridMultilevel"/>
    <w:tmpl w:val="C98CA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B8B67EF"/>
    <w:multiLevelType w:val="hybridMultilevel"/>
    <w:tmpl w:val="37D06E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EDD30DD"/>
    <w:multiLevelType w:val="hybridMultilevel"/>
    <w:tmpl w:val="8786A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DA2B48"/>
    <w:multiLevelType w:val="hybridMultilevel"/>
    <w:tmpl w:val="33DCDFF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38"/>
  </w:num>
  <w:num w:numId="2">
    <w:abstractNumId w:val="36"/>
  </w:num>
  <w:num w:numId="3">
    <w:abstractNumId w:val="19"/>
  </w:num>
  <w:num w:numId="4">
    <w:abstractNumId w:val="39"/>
  </w:num>
  <w:num w:numId="5">
    <w:abstractNumId w:val="20"/>
  </w:num>
  <w:num w:numId="6">
    <w:abstractNumId w:val="32"/>
  </w:num>
  <w:num w:numId="7">
    <w:abstractNumId w:val="7"/>
  </w:num>
  <w:num w:numId="8">
    <w:abstractNumId w:val="12"/>
  </w:num>
  <w:num w:numId="9">
    <w:abstractNumId w:val="37"/>
  </w:num>
  <w:num w:numId="10">
    <w:abstractNumId w:val="40"/>
  </w:num>
  <w:num w:numId="11">
    <w:abstractNumId w:val="11"/>
  </w:num>
  <w:num w:numId="12">
    <w:abstractNumId w:val="31"/>
  </w:num>
  <w:num w:numId="13">
    <w:abstractNumId w:val="26"/>
  </w:num>
  <w:num w:numId="14">
    <w:abstractNumId w:val="9"/>
  </w:num>
  <w:num w:numId="15">
    <w:abstractNumId w:val="16"/>
  </w:num>
  <w:num w:numId="16">
    <w:abstractNumId w:val="33"/>
  </w:num>
  <w:num w:numId="17">
    <w:abstractNumId w:val="14"/>
  </w:num>
  <w:num w:numId="18">
    <w:abstractNumId w:val="30"/>
  </w:num>
  <w:num w:numId="19">
    <w:abstractNumId w:val="4"/>
  </w:num>
  <w:num w:numId="20">
    <w:abstractNumId w:val="5"/>
  </w:num>
  <w:num w:numId="21">
    <w:abstractNumId w:val="0"/>
  </w:num>
  <w:num w:numId="22">
    <w:abstractNumId w:val="23"/>
  </w:num>
  <w:num w:numId="23">
    <w:abstractNumId w:val="2"/>
  </w:num>
  <w:num w:numId="24">
    <w:abstractNumId w:val="25"/>
  </w:num>
  <w:num w:numId="25">
    <w:abstractNumId w:val="21"/>
  </w:num>
  <w:num w:numId="26">
    <w:abstractNumId w:val="34"/>
  </w:num>
  <w:num w:numId="27">
    <w:abstractNumId w:val="10"/>
  </w:num>
  <w:num w:numId="28">
    <w:abstractNumId w:val="13"/>
  </w:num>
  <w:num w:numId="29">
    <w:abstractNumId w:val="15"/>
  </w:num>
  <w:num w:numId="30">
    <w:abstractNumId w:val="3"/>
  </w:num>
  <w:num w:numId="31">
    <w:abstractNumId w:val="22"/>
  </w:num>
  <w:num w:numId="32">
    <w:abstractNumId w:val="35"/>
  </w:num>
  <w:num w:numId="33">
    <w:abstractNumId w:val="1"/>
  </w:num>
  <w:num w:numId="34">
    <w:abstractNumId w:val="27"/>
  </w:num>
  <w:num w:numId="35">
    <w:abstractNumId w:val="29"/>
  </w:num>
  <w:num w:numId="36">
    <w:abstractNumId w:val="8"/>
  </w:num>
  <w:num w:numId="37">
    <w:abstractNumId w:val="18"/>
  </w:num>
  <w:num w:numId="38">
    <w:abstractNumId w:val="17"/>
  </w:num>
  <w:num w:numId="39">
    <w:abstractNumId w:val="6"/>
  </w:num>
  <w:num w:numId="40">
    <w:abstractNumId w:val="28"/>
  </w:num>
  <w:num w:numId="41">
    <w:abstractNumId w:val="42"/>
  </w:num>
  <w:num w:numId="42">
    <w:abstractNumId w:val="24"/>
  </w:num>
  <w:num w:numId="43">
    <w:abstractNumId w:val="43"/>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174"/>
    <w:rsid w:val="00014EE5"/>
    <w:rsid w:val="00027BCB"/>
    <w:rsid w:val="000307B9"/>
    <w:rsid w:val="000631E1"/>
    <w:rsid w:val="00072761"/>
    <w:rsid w:val="00077484"/>
    <w:rsid w:val="000906E1"/>
    <w:rsid w:val="000A208A"/>
    <w:rsid w:val="000C1A59"/>
    <w:rsid w:val="000C5217"/>
    <w:rsid w:val="000D4BB3"/>
    <w:rsid w:val="000F527C"/>
    <w:rsid w:val="0012783A"/>
    <w:rsid w:val="00144E8A"/>
    <w:rsid w:val="001614B3"/>
    <w:rsid w:val="00175B46"/>
    <w:rsid w:val="00183D40"/>
    <w:rsid w:val="00187DB5"/>
    <w:rsid w:val="001905CF"/>
    <w:rsid w:val="001916B6"/>
    <w:rsid w:val="001A0456"/>
    <w:rsid w:val="001C4134"/>
    <w:rsid w:val="001C56E1"/>
    <w:rsid w:val="001D01A8"/>
    <w:rsid w:val="001E74A5"/>
    <w:rsid w:val="002179B1"/>
    <w:rsid w:val="00222A66"/>
    <w:rsid w:val="00222D97"/>
    <w:rsid w:val="00232B86"/>
    <w:rsid w:val="002367FF"/>
    <w:rsid w:val="00274174"/>
    <w:rsid w:val="002B2CB2"/>
    <w:rsid w:val="002F1588"/>
    <w:rsid w:val="003032AA"/>
    <w:rsid w:val="00317302"/>
    <w:rsid w:val="00327343"/>
    <w:rsid w:val="00327C58"/>
    <w:rsid w:val="00334A79"/>
    <w:rsid w:val="003D0C99"/>
    <w:rsid w:val="003E0773"/>
    <w:rsid w:val="003F3793"/>
    <w:rsid w:val="004006E9"/>
    <w:rsid w:val="00416C50"/>
    <w:rsid w:val="004177A9"/>
    <w:rsid w:val="00426D3B"/>
    <w:rsid w:val="00427D28"/>
    <w:rsid w:val="004301C4"/>
    <w:rsid w:val="00433292"/>
    <w:rsid w:val="004522FA"/>
    <w:rsid w:val="0046532D"/>
    <w:rsid w:val="00484924"/>
    <w:rsid w:val="004A06EC"/>
    <w:rsid w:val="004B5D8D"/>
    <w:rsid w:val="004C0910"/>
    <w:rsid w:val="004C3427"/>
    <w:rsid w:val="004C392F"/>
    <w:rsid w:val="004D18BC"/>
    <w:rsid w:val="004D2E2D"/>
    <w:rsid w:val="004D7503"/>
    <w:rsid w:val="00504552"/>
    <w:rsid w:val="00515E9D"/>
    <w:rsid w:val="005335F3"/>
    <w:rsid w:val="00565FC8"/>
    <w:rsid w:val="005738C0"/>
    <w:rsid w:val="00575B74"/>
    <w:rsid w:val="00580F92"/>
    <w:rsid w:val="00583718"/>
    <w:rsid w:val="00591646"/>
    <w:rsid w:val="005924DB"/>
    <w:rsid w:val="005A1BCD"/>
    <w:rsid w:val="005C6CBB"/>
    <w:rsid w:val="005C7187"/>
    <w:rsid w:val="005E43C4"/>
    <w:rsid w:val="005F5F2C"/>
    <w:rsid w:val="005F60E1"/>
    <w:rsid w:val="00634F33"/>
    <w:rsid w:val="00647018"/>
    <w:rsid w:val="00674471"/>
    <w:rsid w:val="006B3308"/>
    <w:rsid w:val="006B7716"/>
    <w:rsid w:val="006C2EE8"/>
    <w:rsid w:val="006C3695"/>
    <w:rsid w:val="006D43EC"/>
    <w:rsid w:val="006D6FF6"/>
    <w:rsid w:val="006E1852"/>
    <w:rsid w:val="006F137F"/>
    <w:rsid w:val="006F40B8"/>
    <w:rsid w:val="00701D87"/>
    <w:rsid w:val="007133F8"/>
    <w:rsid w:val="0073453E"/>
    <w:rsid w:val="007459D0"/>
    <w:rsid w:val="0074771B"/>
    <w:rsid w:val="0076579C"/>
    <w:rsid w:val="00767689"/>
    <w:rsid w:val="0079338E"/>
    <w:rsid w:val="007967C7"/>
    <w:rsid w:val="007A3339"/>
    <w:rsid w:val="007B6725"/>
    <w:rsid w:val="007F7B66"/>
    <w:rsid w:val="00813BA6"/>
    <w:rsid w:val="00820429"/>
    <w:rsid w:val="008264F1"/>
    <w:rsid w:val="00847CF1"/>
    <w:rsid w:val="00865515"/>
    <w:rsid w:val="008739A4"/>
    <w:rsid w:val="00892F4E"/>
    <w:rsid w:val="008D519D"/>
    <w:rsid w:val="008E2E77"/>
    <w:rsid w:val="008E4012"/>
    <w:rsid w:val="00933C04"/>
    <w:rsid w:val="00974F14"/>
    <w:rsid w:val="0098389B"/>
    <w:rsid w:val="00997A46"/>
    <w:rsid w:val="009B78FD"/>
    <w:rsid w:val="009D012B"/>
    <w:rsid w:val="00A04EF0"/>
    <w:rsid w:val="00A101BC"/>
    <w:rsid w:val="00A50E19"/>
    <w:rsid w:val="00A56598"/>
    <w:rsid w:val="00A5701C"/>
    <w:rsid w:val="00A63A55"/>
    <w:rsid w:val="00AB3D6F"/>
    <w:rsid w:val="00AD189E"/>
    <w:rsid w:val="00AD3B33"/>
    <w:rsid w:val="00AE1058"/>
    <w:rsid w:val="00AF09E6"/>
    <w:rsid w:val="00AF22F0"/>
    <w:rsid w:val="00B17A91"/>
    <w:rsid w:val="00B21351"/>
    <w:rsid w:val="00B24167"/>
    <w:rsid w:val="00B47C91"/>
    <w:rsid w:val="00B600EA"/>
    <w:rsid w:val="00B624D2"/>
    <w:rsid w:val="00B71D42"/>
    <w:rsid w:val="00B728BB"/>
    <w:rsid w:val="00B72BB5"/>
    <w:rsid w:val="00B85383"/>
    <w:rsid w:val="00B86E48"/>
    <w:rsid w:val="00BC72F9"/>
    <w:rsid w:val="00BD1C6E"/>
    <w:rsid w:val="00BD7B1A"/>
    <w:rsid w:val="00BE30FD"/>
    <w:rsid w:val="00BE3936"/>
    <w:rsid w:val="00BF10FD"/>
    <w:rsid w:val="00C17C11"/>
    <w:rsid w:val="00C2399B"/>
    <w:rsid w:val="00C31DC6"/>
    <w:rsid w:val="00C71F57"/>
    <w:rsid w:val="00C93328"/>
    <w:rsid w:val="00CA7AF7"/>
    <w:rsid w:val="00CC4C69"/>
    <w:rsid w:val="00CC7BFA"/>
    <w:rsid w:val="00CD6705"/>
    <w:rsid w:val="00CF7B39"/>
    <w:rsid w:val="00D004E9"/>
    <w:rsid w:val="00D264D5"/>
    <w:rsid w:val="00D429FE"/>
    <w:rsid w:val="00D434B7"/>
    <w:rsid w:val="00D513D3"/>
    <w:rsid w:val="00D54552"/>
    <w:rsid w:val="00D63D9C"/>
    <w:rsid w:val="00DA7A95"/>
    <w:rsid w:val="00DB4FCD"/>
    <w:rsid w:val="00DC456A"/>
    <w:rsid w:val="00DE70DD"/>
    <w:rsid w:val="00DF4E43"/>
    <w:rsid w:val="00E1200A"/>
    <w:rsid w:val="00E30C3D"/>
    <w:rsid w:val="00E3219B"/>
    <w:rsid w:val="00E445B6"/>
    <w:rsid w:val="00E64B66"/>
    <w:rsid w:val="00E817C5"/>
    <w:rsid w:val="00E829C1"/>
    <w:rsid w:val="00E93CCC"/>
    <w:rsid w:val="00EA008D"/>
    <w:rsid w:val="00EA1A9A"/>
    <w:rsid w:val="00EC020C"/>
    <w:rsid w:val="00EC6F16"/>
    <w:rsid w:val="00ED3F7B"/>
    <w:rsid w:val="00ED5482"/>
    <w:rsid w:val="00F024FD"/>
    <w:rsid w:val="00F1711E"/>
    <w:rsid w:val="00F369F6"/>
    <w:rsid w:val="00F379DC"/>
    <w:rsid w:val="00F536A0"/>
    <w:rsid w:val="00F62706"/>
    <w:rsid w:val="00F6369F"/>
    <w:rsid w:val="00F90908"/>
    <w:rsid w:val="00F92C75"/>
    <w:rsid w:val="00FC2AEA"/>
    <w:rsid w:val="00FD4726"/>
    <w:rsid w:val="00FE6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787BB"/>
  <w15:docId w15:val="{24E0593C-66E4-4238-BD55-2E10C250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706"/>
    <w:pPr>
      <w:ind w:left="720"/>
      <w:contextualSpacing/>
    </w:pPr>
  </w:style>
  <w:style w:type="paragraph" w:styleId="Header">
    <w:name w:val="header"/>
    <w:basedOn w:val="Normal"/>
    <w:link w:val="HeaderChar"/>
    <w:uiPriority w:val="99"/>
    <w:unhideWhenUsed/>
    <w:rsid w:val="00B17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A91"/>
  </w:style>
  <w:style w:type="paragraph" w:styleId="Footer">
    <w:name w:val="footer"/>
    <w:basedOn w:val="Normal"/>
    <w:link w:val="FooterChar"/>
    <w:uiPriority w:val="99"/>
    <w:unhideWhenUsed/>
    <w:rsid w:val="00B17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A91"/>
  </w:style>
  <w:style w:type="paragraph" w:styleId="BalloonText">
    <w:name w:val="Balloon Text"/>
    <w:basedOn w:val="Normal"/>
    <w:link w:val="BalloonTextChar"/>
    <w:uiPriority w:val="99"/>
    <w:semiHidden/>
    <w:unhideWhenUsed/>
    <w:rsid w:val="004301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1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14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Zane Quible</cp:lastModifiedBy>
  <cp:revision>2</cp:revision>
  <cp:lastPrinted>2019-11-20T13:46:00Z</cp:lastPrinted>
  <dcterms:created xsi:type="dcterms:W3CDTF">2020-02-03T19:16:00Z</dcterms:created>
  <dcterms:modified xsi:type="dcterms:W3CDTF">2020-02-03T19:16:00Z</dcterms:modified>
</cp:coreProperties>
</file>